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 xml:space="preserve">Алгебра 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Алгебра и начала анализа 10-11 класс Мордкович А.Г.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Базовый уровень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Тема урока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Логарифмические уравнения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3 часа.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3 урок в данной теме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Тип урока:  урок систематизации и обобщения знаний, умений и навыков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 xml:space="preserve">Цели урока: </w:t>
      </w:r>
      <w:r w:rsidRPr="00C80B2A">
        <w:rPr>
          <w:rFonts w:ascii="Times New Roman" w:hAnsi="Times New Roman" w:cs="Times New Roman"/>
          <w:sz w:val="24"/>
          <w:szCs w:val="24"/>
        </w:rPr>
        <w:t>Расширить представление учащихся о логарифмических уравнениях, о системах уравнений;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 xml:space="preserve"> Показать связь математических понятий с другими науками.</w:t>
      </w:r>
    </w:p>
    <w:p w:rsidR="00C600CE" w:rsidRPr="00C80B2A" w:rsidRDefault="00C600CE" w:rsidP="00C80B2A">
      <w:pPr>
        <w:tabs>
          <w:tab w:val="left" w:pos="720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Задачи урока:</w:t>
      </w:r>
      <w:r w:rsidRPr="00C80B2A">
        <w:rPr>
          <w:rFonts w:ascii="Times New Roman" w:hAnsi="Times New Roman" w:cs="Times New Roman"/>
          <w:b/>
          <w:sz w:val="24"/>
          <w:szCs w:val="24"/>
        </w:rPr>
        <w:tab/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 xml:space="preserve"> Образовательная</w:t>
      </w:r>
      <w:r w:rsidRPr="00C80B2A">
        <w:rPr>
          <w:rFonts w:ascii="Times New Roman" w:hAnsi="Times New Roman" w:cs="Times New Roman"/>
          <w:sz w:val="24"/>
          <w:szCs w:val="24"/>
        </w:rPr>
        <w:t xml:space="preserve">: </w:t>
      </w:r>
      <w:r w:rsidRPr="00C80B2A">
        <w:rPr>
          <w:rFonts w:ascii="Times New Roman" w:eastAsia="Calibri" w:hAnsi="Times New Roman" w:cs="Times New Roman"/>
          <w:sz w:val="24"/>
          <w:szCs w:val="24"/>
        </w:rPr>
        <w:t>отработка умений систематизировать, обобщать свойства логарифма и логарифмической функции; уметь применять их при упрощении выражений, решении логарифмических уравнений и систем уравнений.</w:t>
      </w:r>
    </w:p>
    <w:p w:rsidR="00C600CE" w:rsidRPr="00C80B2A" w:rsidRDefault="00C600CE" w:rsidP="00C80B2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Развивающая:</w:t>
      </w:r>
      <w:r w:rsidRPr="00C80B2A">
        <w:rPr>
          <w:rFonts w:ascii="Times New Roman" w:hAnsi="Times New Roman" w:cs="Times New Roman"/>
          <w:sz w:val="24"/>
          <w:szCs w:val="24"/>
        </w:rPr>
        <w:t xml:space="preserve"> </w:t>
      </w:r>
      <w:r w:rsidRPr="00C80B2A">
        <w:rPr>
          <w:rFonts w:ascii="Times New Roman" w:eastAsia="Times New Roman" w:hAnsi="Times New Roman" w:cs="Times New Roman"/>
          <w:color w:val="333333"/>
          <w:sz w:val="24"/>
          <w:szCs w:val="24"/>
        </w:rPr>
        <w:t>- развитие интереса к истории математики и ее практическим приложениям, логарифмического мышления и математической грамотности речи.</w:t>
      </w:r>
    </w:p>
    <w:p w:rsidR="00C600CE" w:rsidRPr="00C80B2A" w:rsidRDefault="00C600CE" w:rsidP="00C80B2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Воспитательная</w:t>
      </w:r>
      <w:r w:rsidRPr="00C80B2A">
        <w:rPr>
          <w:rFonts w:ascii="Times New Roman" w:hAnsi="Times New Roman" w:cs="Times New Roman"/>
          <w:sz w:val="24"/>
          <w:szCs w:val="24"/>
        </w:rPr>
        <w:t>: воспитывать информационную культуру, выработать навыки работы в группе и индивидуально.</w:t>
      </w:r>
      <w:r w:rsidRPr="00C80B2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 - </w:t>
      </w:r>
      <w:r w:rsidRPr="00C80B2A">
        <w:rPr>
          <w:rFonts w:ascii="Times New Roman" w:eastAsia="Times New Roman" w:hAnsi="Times New Roman" w:cs="Times New Roman"/>
          <w:color w:val="333333"/>
          <w:sz w:val="24"/>
          <w:szCs w:val="24"/>
        </w:rPr>
        <w:t>воспитание познавательной активности, чувства ответственности, культуры общения, диалога.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Умеет решать логарифмические уравнения различными методами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Имеет представления о том, где могут применяться знания о свойствах логарифмов и логарифмических функциях</w:t>
      </w:r>
    </w:p>
    <w:p w:rsidR="00C600C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B2A">
        <w:rPr>
          <w:rFonts w:ascii="Times New Roman" w:hAnsi="Times New Roman" w:cs="Times New Roman"/>
          <w:b/>
          <w:sz w:val="24"/>
          <w:szCs w:val="24"/>
        </w:rPr>
        <w:t>Техническое обеспечение урока</w:t>
      </w:r>
      <w:r w:rsidRPr="00C80B2A">
        <w:rPr>
          <w:rFonts w:ascii="Times New Roman" w:hAnsi="Times New Roman" w:cs="Times New Roman"/>
          <w:sz w:val="24"/>
          <w:szCs w:val="24"/>
        </w:rPr>
        <w:t xml:space="preserve">: компьютер, проектор, </w:t>
      </w:r>
      <w:proofErr w:type="spellStart"/>
      <w:r w:rsidRPr="00C80B2A">
        <w:rPr>
          <w:rFonts w:ascii="Times New Roman" w:hAnsi="Times New Roman" w:cs="Times New Roman"/>
          <w:sz w:val="24"/>
          <w:szCs w:val="24"/>
        </w:rPr>
        <w:t>документ-камера,экран</w:t>
      </w:r>
      <w:proofErr w:type="spellEnd"/>
    </w:p>
    <w:p w:rsidR="00C600CE" w:rsidRPr="00C80B2A" w:rsidRDefault="00C600CE" w:rsidP="00C80B2A">
      <w:pPr>
        <w:pStyle w:val="a4"/>
        <w:jc w:val="both"/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lastRenderedPageBreak/>
        <w:t>Содержание урока: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  <w:u w:val="single"/>
        </w:rPr>
        <w:t>Эпиграф урока</w:t>
      </w:r>
      <w:r w:rsidRPr="00C80B2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По тому-то, словно пена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Опадают наши рифмы.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И величие степенно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Отступают в логарифмы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</w:rPr>
        <w:t>Борис Слуцкий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80B2A">
        <w:rPr>
          <w:rFonts w:ascii="Times New Roman" w:hAnsi="Times New Roman" w:cs="Times New Roman"/>
          <w:sz w:val="24"/>
          <w:szCs w:val="24"/>
          <w:u w:val="single"/>
        </w:rPr>
        <w:t>Ход урока</w:t>
      </w:r>
    </w:p>
    <w:p w:rsidR="00C600CE" w:rsidRPr="00C80B2A" w:rsidRDefault="00C600CE" w:rsidP="00C80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80B2A">
        <w:rPr>
          <w:rFonts w:ascii="Times New Roman" w:hAnsi="Times New Roman" w:cs="Times New Roman"/>
          <w:sz w:val="24"/>
          <w:szCs w:val="24"/>
        </w:rPr>
        <w:t>. Организационный момент.</w:t>
      </w:r>
    </w:p>
    <w:p w:rsidR="001B6BFE" w:rsidRPr="00C80B2A" w:rsidRDefault="00C600CE" w:rsidP="00C80B2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80B2A">
        <w:rPr>
          <w:rFonts w:ascii="Times New Roman" w:hAnsi="Times New Roman" w:cs="Times New Roman"/>
          <w:sz w:val="24"/>
          <w:szCs w:val="24"/>
        </w:rPr>
        <w:t>. Проверка домашнего задания</w:t>
      </w:r>
    </w:p>
    <w:p w:rsidR="001B6BFE" w:rsidRPr="00C80B2A" w:rsidRDefault="001B6BFE" w:rsidP="00C80B2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B2A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80B2A">
        <w:rPr>
          <w:rFonts w:ascii="Times New Roman" w:hAnsi="Times New Roman" w:cs="Times New Roman"/>
          <w:sz w:val="24"/>
          <w:szCs w:val="24"/>
        </w:rPr>
        <w:t xml:space="preserve">.Устный опрос                                                                                                                            </w:t>
      </w:r>
      <w:r w:rsidR="00C600CE" w:rsidRPr="00C80B2A">
        <w:rPr>
          <w:rFonts w:ascii="Times New Roman" w:hAnsi="Times New Roman" w:cs="Times New Roman"/>
          <w:sz w:val="24"/>
          <w:szCs w:val="24"/>
        </w:rPr>
        <w:t xml:space="preserve"> </w:t>
      </w:r>
      <w:r w:rsidRPr="00C80B2A">
        <w:rPr>
          <w:rFonts w:ascii="Times New Roman" w:eastAsia="Times New Roman" w:hAnsi="Times New Roman" w:cs="Times New Roman"/>
          <w:sz w:val="24"/>
          <w:szCs w:val="24"/>
        </w:rPr>
        <w:t>а) Назовите виды простейших уравнений и методы их решения.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б) Выделите этапы решения логарифмических уравнений: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 xml:space="preserve">- Найти область допустимых значений (ОДЗ) переменной. 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 xml:space="preserve">- Решить уравнение, выбрав метод решения. 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 xml:space="preserve">- Проверить найденные корни непосредственной подстановкой в исходное уравнение или выяснить, удовлетворяют ли они условиям ОДЗ. 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в) Назовите основные методы решения логарифмических уравнений: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1) по определению логарифма;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2) функционально-графический метод;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3) метод потенцирования;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4) метод введения новой переменной;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5) метод логарифмирования;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6) приведение к одному основанию</w:t>
      </w: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.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/>
        </w:rPr>
        <w:t>IV</w:t>
      </w: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. Закрепление раннее изученного.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Одновременно несколько учеников на досках, решают уравнения: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1) log2(x-8)=4;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2) </w:t>
      </w:r>
      <w:proofErr w:type="spellStart"/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lg</w:t>
      </w:r>
      <w:proofErr w:type="spellEnd"/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(4x+1)=</w:t>
      </w:r>
      <w:proofErr w:type="spellStart"/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lgx</w:t>
      </w:r>
      <w:proofErr w:type="spellEnd"/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3) log</w:t>
      </w:r>
      <w:r w:rsidRPr="00C80B2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 xml:space="preserve"> 3</w:t>
      </w: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2x-2log </w:t>
      </w:r>
      <w:r w:rsidRPr="00C80B2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x-3=0;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4)logx+1(x2-3x+1)=1;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5) </w:t>
      </w:r>
      <w:proofErr w:type="spellStart"/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xlgx</w:t>
      </w:r>
      <w:proofErr w:type="spellEnd"/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=100x;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6) log </w:t>
      </w:r>
      <w:r w:rsidRPr="00C80B2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x+log </w:t>
      </w:r>
      <w:proofErr w:type="spellStart"/>
      <w:r w:rsidRPr="00C80B2A">
        <w:rPr>
          <w:rFonts w:ascii="Times New Roman" w:eastAsia="Times New Roman" w:hAnsi="Times New Roman" w:cs="Times New Roman"/>
          <w:sz w:val="24"/>
          <w:szCs w:val="24"/>
          <w:vertAlign w:val="subscript"/>
        </w:rPr>
        <w:t>х</w:t>
      </w:r>
      <w:proofErr w:type="spellEnd"/>
      <w:r w:rsidRPr="00C80B2A">
        <w:rPr>
          <w:rFonts w:ascii="Times New Roman" w:eastAsia="Times New Roman" w:hAnsi="Times New Roman" w:cs="Times New Roman"/>
          <w:sz w:val="24"/>
          <w:szCs w:val="24"/>
          <w:lang w:val="en-US"/>
        </w:rPr>
        <w:t>2=2.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 xml:space="preserve">Учащиеся самостоятельно выбирают задания согласно уровню подготовленности. Каждый учащийся решает минимум по два уравнения. 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«Природа формирует свои законы языком математики».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/>
        </w:rPr>
        <w:t>V</w:t>
      </w: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. Тест </w:t>
      </w:r>
      <w:r w:rsidRPr="00C80B2A">
        <w:rPr>
          <w:rFonts w:ascii="Times New Roman" w:eastAsia="Times New Roman" w:hAnsi="Times New Roman" w:cs="Times New Roman"/>
          <w:sz w:val="24"/>
          <w:szCs w:val="24"/>
        </w:rPr>
        <w:t xml:space="preserve">— Приложение 2 - выполняют индивидуально каждый учащийся. 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1 вариант 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1. Вычислите 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2. Решите уравнения: а) 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log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3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 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(2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+ 8) = 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log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3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 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2); 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  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б) 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log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4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 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(2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x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+ 4) = 2.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3. При каких значениях </w:t>
      </w:r>
      <w:proofErr w:type="spellStart"/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x</w:t>
      </w:r>
      <w:proofErr w:type="spellEnd"/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существует данный логарифм? 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2 вариант 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1. Вычислите 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2. Решите уравнения:  а)   б) 5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 xml:space="preserve">3x+2 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= 7.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3. При каких значениях </w:t>
      </w:r>
      <w:proofErr w:type="spellStart"/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x</w:t>
      </w:r>
      <w:proofErr w:type="spellEnd"/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существует данный логарифм? 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VI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.Решение систем уравнений: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№44.18(а)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Х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2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+3х-2/у=2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3х-у=2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Решаем</w:t>
      </w:r>
      <w:r w:rsidR="00F32550"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методом подстановки.</w:t>
      </w:r>
      <w:r w:rsidR="00F32550"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После проверки корней 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Ответ</w:t>
      </w:r>
      <w:r w:rsidR="00F32550" w:rsidRPr="00C80B2A">
        <w:rPr>
          <w:rFonts w:ascii="Times New Roman" w:eastAsia="Times New Roman" w:hAnsi="Times New Roman" w:cs="Times New Roman"/>
          <w:bCs/>
          <w:sz w:val="24"/>
          <w:szCs w:val="24"/>
        </w:rPr>
        <w:t xml:space="preserve"> (2;4), (1;1)</w:t>
      </w:r>
    </w:p>
    <w:p w:rsidR="00F32550" w:rsidRPr="00C80B2A" w:rsidRDefault="00F32550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№44.19(б)</w:t>
      </w:r>
    </w:p>
    <w:p w:rsidR="00F32550" w:rsidRPr="00C80B2A" w:rsidRDefault="00F32550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Методом потенцирования переходим к новой системе уравнений</w:t>
      </w:r>
    </w:p>
    <w:p w:rsidR="00F32550" w:rsidRPr="00C80B2A" w:rsidRDefault="00F32550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х+2у=3х+у</w:t>
      </w:r>
    </w:p>
    <w:p w:rsidR="00F32550" w:rsidRPr="00C80B2A" w:rsidRDefault="00F32550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х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2</w:t>
      </w: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-у=х</w:t>
      </w:r>
    </w:p>
    <w:p w:rsidR="00F32550" w:rsidRPr="00C80B2A" w:rsidRDefault="00F32550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В результате решения данной системы получается посторонний корень х=0</w:t>
      </w:r>
    </w:p>
    <w:p w:rsidR="00F32550" w:rsidRPr="00C80B2A" w:rsidRDefault="00F32550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bCs/>
          <w:sz w:val="24"/>
          <w:szCs w:val="24"/>
        </w:rPr>
        <w:t>Ответ6(3;6)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X. Задание на дом: </w:t>
      </w:r>
      <w:r w:rsidR="00F32550"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 №44.20</w:t>
      </w:r>
      <w:r w:rsidR="00B6292E"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;№44.15 </w:t>
      </w:r>
      <w:r w:rsidRPr="00C80B2A">
        <w:rPr>
          <w:rFonts w:ascii="Times New Roman" w:eastAsia="Times New Roman" w:hAnsi="Times New Roman" w:cs="Times New Roman"/>
          <w:sz w:val="24"/>
          <w:szCs w:val="24"/>
        </w:rPr>
        <w:t>задания из сборника ЕГЭ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X</w:t>
      </w: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/>
        </w:rPr>
        <w:t>I</w:t>
      </w:r>
      <w:r w:rsidRPr="00C80B2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. Итог урока.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Молодцы! Работали хорошо. (Выставить оценки).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Решение логарифмических уравнений и неравенств продолжим на следующих уроках. А закончить урок я хочу стихотворением.</w:t>
      </w:r>
    </w:p>
    <w:p w:rsidR="00B6292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Самая интересная, полезная и лирическая</w:t>
      </w:r>
    </w:p>
    <w:p w:rsidR="001B6BFE" w:rsidRPr="00C80B2A" w:rsidRDefault="00B6292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Э</w:t>
      </w:r>
      <w:r w:rsidR="001B6BFE" w:rsidRPr="00C80B2A">
        <w:rPr>
          <w:rFonts w:ascii="Times New Roman" w:eastAsia="Times New Roman" w:hAnsi="Times New Roman" w:cs="Times New Roman"/>
          <w:sz w:val="24"/>
          <w:szCs w:val="24"/>
        </w:rPr>
        <w:t xml:space="preserve">то – функция логарифмическая. </w:t>
      </w:r>
    </w:p>
    <w:p w:rsidR="001B6BFE" w:rsidRPr="00C80B2A" w:rsidRDefault="001B6BFE" w:rsidP="00C80B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Логарифмы – это все!</w:t>
      </w:r>
      <w:r w:rsidRPr="00C80B2A">
        <w:rPr>
          <w:rFonts w:ascii="Times New Roman" w:eastAsia="Times New Roman" w:hAnsi="Times New Roman" w:cs="Times New Roman"/>
          <w:sz w:val="24"/>
          <w:szCs w:val="24"/>
        </w:rPr>
        <w:br/>
      </w:r>
      <w:r w:rsidRPr="00C80B2A">
        <w:rPr>
          <w:rFonts w:ascii="Times New Roman" w:eastAsia="Times New Roman" w:hAnsi="Times New Roman" w:cs="Times New Roman"/>
          <w:sz w:val="24"/>
          <w:szCs w:val="24"/>
        </w:rPr>
        <w:br/>
        <w:t>Музыка и звуки!</w:t>
      </w:r>
      <w:r w:rsidRPr="00C80B2A">
        <w:rPr>
          <w:rFonts w:ascii="Times New Roman" w:eastAsia="Times New Roman" w:hAnsi="Times New Roman" w:cs="Times New Roman"/>
          <w:sz w:val="24"/>
          <w:szCs w:val="24"/>
        </w:rPr>
        <w:br/>
      </w:r>
      <w:r w:rsidRPr="00C80B2A">
        <w:rPr>
          <w:rFonts w:ascii="Times New Roman" w:eastAsia="Times New Roman" w:hAnsi="Times New Roman" w:cs="Times New Roman"/>
          <w:sz w:val="24"/>
          <w:szCs w:val="24"/>
        </w:rPr>
        <w:br/>
        <w:t>И без них никак нельзя</w:t>
      </w:r>
      <w:r w:rsidR="00B6292E" w:rsidRPr="00C80B2A">
        <w:rPr>
          <w:rFonts w:ascii="Times New Roman" w:eastAsia="Times New Roman" w:hAnsi="Times New Roman" w:cs="Times New Roman"/>
          <w:sz w:val="24"/>
          <w:szCs w:val="24"/>
        </w:rPr>
        <w:t>.О</w:t>
      </w:r>
      <w:r w:rsidRPr="00C80B2A">
        <w:rPr>
          <w:rFonts w:ascii="Times New Roman" w:eastAsia="Times New Roman" w:hAnsi="Times New Roman" w:cs="Times New Roman"/>
          <w:sz w:val="24"/>
          <w:szCs w:val="24"/>
        </w:rPr>
        <w:t>бойтись науке!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B2A">
        <w:rPr>
          <w:rFonts w:ascii="Times New Roman" w:eastAsia="Times New Roman" w:hAnsi="Times New Roman" w:cs="Times New Roman"/>
          <w:sz w:val="24"/>
          <w:szCs w:val="24"/>
        </w:rPr>
        <w:t>Спасибо за работу! Урок окончен.</w:t>
      </w: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BFE" w:rsidRPr="00C80B2A" w:rsidRDefault="001B6BFE" w:rsidP="00C80B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1B6BFE" w:rsidRPr="00C80B2A" w:rsidSect="004F1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C2521"/>
    <w:multiLevelType w:val="multilevel"/>
    <w:tmpl w:val="4984B24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59573468"/>
    <w:multiLevelType w:val="multilevel"/>
    <w:tmpl w:val="61069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B7661B"/>
    <w:multiLevelType w:val="multilevel"/>
    <w:tmpl w:val="F1E2112C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C600CE"/>
    <w:rsid w:val="001B6BFE"/>
    <w:rsid w:val="004F1A5E"/>
    <w:rsid w:val="00B6292E"/>
    <w:rsid w:val="00C600CE"/>
    <w:rsid w:val="00C80B2A"/>
    <w:rsid w:val="00F32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A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00CE"/>
    <w:pPr>
      <w:spacing w:after="0" w:line="240" w:lineRule="auto"/>
    </w:pPr>
    <w:rPr>
      <w:rFonts w:eastAsiaTheme="minorHAnsi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C600CE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sz w:val="24"/>
      <w:szCs w:val="24"/>
      <w:lang w:eastAsia="en-US"/>
    </w:rPr>
  </w:style>
  <w:style w:type="paragraph" w:styleId="a4">
    <w:name w:val="Normal (Web)"/>
    <w:basedOn w:val="a"/>
    <w:uiPriority w:val="99"/>
    <w:unhideWhenUsed/>
    <w:rsid w:val="00C60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60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00C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1B6B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01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Кузнецовы</cp:lastModifiedBy>
  <cp:revision>4</cp:revision>
  <dcterms:created xsi:type="dcterms:W3CDTF">2016-11-23T11:14:00Z</dcterms:created>
  <dcterms:modified xsi:type="dcterms:W3CDTF">2016-12-07T07:22:00Z</dcterms:modified>
</cp:coreProperties>
</file>